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85D5" w14:textId="455E5821" w:rsidR="00A951C9" w:rsidRDefault="00A951C9" w:rsidP="00A95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404F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04F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НАУЧНАЯ НАПРАВЛЕННОСТЬ</w:t>
      </w:r>
    </w:p>
    <w:p w14:paraId="092AEC69" w14:textId="4F67BB82" w:rsidR="00A951C9" w:rsidRDefault="00A951C9" w:rsidP="00A95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ДИСТАНЦИОННОЕ ОБУЧЕНИЕ МАУДО «ЦДТ» (г.</w:t>
      </w:r>
      <w:r w:rsidR="00404F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ЛЯНТОР)  </w:t>
      </w:r>
    </w:p>
    <w:p w14:paraId="4EBC3C2E" w14:textId="77777777" w:rsidR="00A951C9" w:rsidRDefault="00A951C9" w:rsidP="00A95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75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.01.2025</w:t>
      </w:r>
    </w:p>
    <w:p w14:paraId="265D935B" w14:textId="3884E877" w:rsidR="004A1A30" w:rsidRPr="004A1A30" w:rsidRDefault="004A1A30" w:rsidP="004A1A30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A30">
        <w:rPr>
          <w:rFonts w:ascii="Times New Roman" w:hAnsi="Times New Roman"/>
          <w:b/>
          <w:sz w:val="24"/>
          <w:szCs w:val="24"/>
        </w:rPr>
        <w:t>Программа «Эко</w:t>
      </w:r>
      <w:r w:rsidR="00404F9C">
        <w:rPr>
          <w:rFonts w:ascii="Times New Roman" w:hAnsi="Times New Roman"/>
          <w:b/>
          <w:sz w:val="24"/>
          <w:szCs w:val="24"/>
        </w:rPr>
        <w:t xml:space="preserve"> </w:t>
      </w:r>
      <w:r w:rsidRPr="004A1A30">
        <w:rPr>
          <w:rFonts w:ascii="Times New Roman" w:hAnsi="Times New Roman"/>
          <w:b/>
          <w:sz w:val="24"/>
          <w:szCs w:val="24"/>
        </w:rPr>
        <w:t>-</w:t>
      </w:r>
      <w:r w:rsidR="00404F9C">
        <w:rPr>
          <w:rFonts w:ascii="Times New Roman" w:hAnsi="Times New Roman"/>
          <w:b/>
          <w:sz w:val="24"/>
          <w:szCs w:val="24"/>
        </w:rPr>
        <w:t xml:space="preserve"> </w:t>
      </w:r>
      <w:r w:rsidRPr="004A1A30">
        <w:rPr>
          <w:rFonts w:ascii="Times New Roman" w:hAnsi="Times New Roman"/>
          <w:b/>
          <w:sz w:val="24"/>
          <w:szCs w:val="24"/>
        </w:rPr>
        <w:t>мозаика»</w:t>
      </w:r>
    </w:p>
    <w:p w14:paraId="6EEAD5BC" w14:textId="77777777" w:rsidR="004A1A30" w:rsidRPr="004A1A30" w:rsidRDefault="004A1A30" w:rsidP="004A1A30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A30">
        <w:rPr>
          <w:rFonts w:ascii="Times New Roman" w:hAnsi="Times New Roman"/>
          <w:b/>
          <w:sz w:val="24"/>
          <w:szCs w:val="24"/>
        </w:rPr>
        <w:t>Педагог: Муслухова Валерия Андреевна</w:t>
      </w:r>
    </w:p>
    <w:p w14:paraId="421678AB" w14:textId="77777777" w:rsidR="004A1A30" w:rsidRDefault="004A1A30" w:rsidP="004A1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ЕН-ЭМ-5/24</w:t>
      </w:r>
    </w:p>
    <w:p w14:paraId="73201D32" w14:textId="5DD6E83B" w:rsidR="004A1A30" w:rsidRDefault="004A1A30" w:rsidP="004A1A3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404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цветовой гармонии.</w:t>
      </w:r>
    </w:p>
    <w:p w14:paraId="320D08A4" w14:textId="1DFCEDA8" w:rsidR="004A1A30" w:rsidRDefault="004A1A30" w:rsidP="00404F9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Cs w:val="23"/>
        </w:rPr>
      </w:pPr>
      <w:r>
        <w:rPr>
          <w:u w:val="single"/>
        </w:rPr>
        <w:t>Теория:</w:t>
      </w:r>
    </w:p>
    <w:p w14:paraId="3911509F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 xml:space="preserve">Выбор цветовой палитры для мозаики зависит от нескольких факторов, таких как стиль проекта, окружающая среда и личные предпочтения. </w:t>
      </w:r>
    </w:p>
    <w:p w14:paraId="684EC3D1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Вот несколько шагов, которые помогут вам определиться с выбором:</w:t>
      </w:r>
    </w:p>
    <w:p w14:paraId="30BB23E2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1. Определите стиль и настроение проекта</w:t>
      </w:r>
      <w:r>
        <w:rPr>
          <w:szCs w:val="23"/>
        </w:rPr>
        <w:br/>
        <w:t>   Прежде чем выбирать цвета, подумайте о том, какое настроение вы хотите создать. Мозаика может быть яркой и энергичной, спокойной и умиротворяющей, теплой и уютной или холодной и сдержанной. Определив стиль, будет легче подобрать соответствующие цвета.</w:t>
      </w:r>
    </w:p>
    <w:p w14:paraId="165C71B7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2. Используйте цветовое колесо</w:t>
      </w:r>
      <w:r>
        <w:rPr>
          <w:szCs w:val="23"/>
        </w:rPr>
        <w:br/>
        <w:t>   Цветовое колесо поможет вам понять, какие цвета сочетаются друг с другом. Основные типы сочетаний:  </w:t>
      </w:r>
      <w:r>
        <w:rPr>
          <w:szCs w:val="23"/>
        </w:rPr>
        <w:br/>
        <w:t>   - Монохромные (однотонные): использование разных оттенков одного цвета создает гармоничный и спокойный эффект.</w:t>
      </w:r>
      <w:r>
        <w:rPr>
          <w:szCs w:val="23"/>
        </w:rPr>
        <w:br/>
        <w:t>   - Аналогичные: сочетание цветов, расположенных рядом на цветовом круге (например, синий, сине-зеленый и зеленый).</w:t>
      </w:r>
      <w:r>
        <w:rPr>
          <w:szCs w:val="23"/>
        </w:rPr>
        <w:br/>
        <w:t>   - Комплементарные: сочетание противоположных цветов на колесе (например, красный и зеленый). Эти сочетания создают контраст и привлекают внимание.</w:t>
      </w:r>
      <w:r>
        <w:rPr>
          <w:szCs w:val="23"/>
        </w:rPr>
        <w:br/>
        <w:t>   - Триадические: сочетание трех цветов, равномерно распределенных по кругу (например, желтый, фиолетовый и оранжевый). Это создает яркую и динамичную композицию.</w:t>
      </w:r>
    </w:p>
    <w:p w14:paraId="7383406F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3. Учтите окружающую среду</w:t>
      </w:r>
      <w:r>
        <w:rPr>
          <w:szCs w:val="23"/>
        </w:rPr>
        <w:br/>
        <w:t>   Если ваша мозаика будет частью интерьера или экстерьера, обратите внимание на существующие цвета и материалы. Подберите палитру, которая гармонично впишется в общую картину. Например, если вокруг много зелени, можно использовать природные оттенки зеленого, коричневого и голубого.</w:t>
      </w:r>
    </w:p>
    <w:p w14:paraId="0D4BE30E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4. Экспериментируйте с материалами</w:t>
      </w:r>
      <w:r>
        <w:rPr>
          <w:szCs w:val="23"/>
        </w:rPr>
        <w:br/>
        <w:t>   Различные материалы могут иметь разные оттенки даже при одинаковом цвете. Например, яичная скорлупа может давать различные эффекты при использовании одного и того же цвета. Поэкспериментируйте с образцами материалов, чтобы увидеть, как они будут выглядеть вместе.</w:t>
      </w:r>
    </w:p>
    <w:p w14:paraId="335245F6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5. Создайте цветовой эскиз</w:t>
      </w:r>
      <w:r>
        <w:rPr>
          <w:szCs w:val="23"/>
        </w:rPr>
        <w:br/>
        <w:t>   Перед тем как приступить к созданию мозаики, создайте цветовой эскиз. Это поможет вам визуализировать конечный результат и внести необходимые коррективы. Можно использовать компьютерные программы для создания эскизов или просто нарисовать их вручную.</w:t>
      </w:r>
    </w:p>
    <w:p w14:paraId="7652B8D8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6. Следуйте правилам композиции</w:t>
      </w:r>
      <w:r>
        <w:rPr>
          <w:szCs w:val="23"/>
        </w:rPr>
        <w:br/>
        <w:t>   При создании мозаики важно учитывать правила композиции. Используйте основные принципы дизайна, такие как баланс, ритм и акцентирование. Например, можно выделить центральный элемент ярким цветом, а остальные элементы сделать более нейтральными.</w:t>
      </w:r>
    </w:p>
    <w:p w14:paraId="5E8A2570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Примеры цветовых палитр</w:t>
      </w:r>
    </w:p>
    <w:p w14:paraId="74CB13F9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lastRenderedPageBreak/>
        <w:t>1. Природная палитра</w:t>
      </w:r>
      <w:r>
        <w:rPr>
          <w:szCs w:val="23"/>
        </w:rPr>
        <w:br/>
        <w:t>   - Зеленые оттенки (от светлого до темно-зеленого)</w:t>
      </w:r>
      <w:r>
        <w:rPr>
          <w:szCs w:val="23"/>
        </w:rPr>
        <w:br/>
        <w:t>   - Коричневые и бежевые тона</w:t>
      </w:r>
      <w:r>
        <w:rPr>
          <w:szCs w:val="23"/>
        </w:rPr>
        <w:br/>
        <w:t>   - Голубые и серые оттенки</w:t>
      </w:r>
    </w:p>
    <w:p w14:paraId="2DCA32F1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2. Яркая палитра</w:t>
      </w:r>
      <w:r>
        <w:rPr>
          <w:szCs w:val="23"/>
        </w:rPr>
        <w:br/>
        <w:t>   - Красный</w:t>
      </w:r>
      <w:r>
        <w:rPr>
          <w:szCs w:val="23"/>
        </w:rPr>
        <w:br/>
        <w:t>   - Желтый</w:t>
      </w:r>
      <w:r>
        <w:rPr>
          <w:szCs w:val="23"/>
        </w:rPr>
        <w:br/>
        <w:t>   - Оранжевый</w:t>
      </w:r>
    </w:p>
    <w:p w14:paraId="41110837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3. Спокойная палитра</w:t>
      </w:r>
      <w:r>
        <w:rPr>
          <w:szCs w:val="23"/>
        </w:rPr>
        <w:br/>
        <w:t>   - Светло-голубой</w:t>
      </w:r>
      <w:r>
        <w:rPr>
          <w:szCs w:val="23"/>
        </w:rPr>
        <w:br/>
        <w:t>   - Бледно-розовый</w:t>
      </w:r>
      <w:r>
        <w:rPr>
          <w:szCs w:val="23"/>
        </w:rPr>
        <w:br/>
        <w:t>   - Кремовый</w:t>
      </w:r>
    </w:p>
    <w:p w14:paraId="4574F674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4. Элегантная палитра</w:t>
      </w:r>
      <w:r>
        <w:rPr>
          <w:szCs w:val="23"/>
        </w:rPr>
        <w:br/>
        <w:t>   - Черный</w:t>
      </w:r>
      <w:r>
        <w:rPr>
          <w:szCs w:val="23"/>
        </w:rPr>
        <w:br/>
        <w:t>   - Белый</w:t>
      </w:r>
      <w:r>
        <w:rPr>
          <w:szCs w:val="23"/>
        </w:rPr>
        <w:br/>
        <w:t>   - Серебряный</w:t>
      </w:r>
    </w:p>
    <w:p w14:paraId="331F9D21" w14:textId="77777777" w:rsidR="004A1A30" w:rsidRDefault="004A1A30" w:rsidP="004A1A30">
      <w:pPr>
        <w:pStyle w:val="a4"/>
        <w:shd w:val="clear" w:color="auto" w:fill="FFFFFF"/>
        <w:spacing w:before="0" w:beforeAutospacing="0" w:after="0" w:afterAutospacing="0"/>
        <w:rPr>
          <w:szCs w:val="23"/>
        </w:rPr>
      </w:pPr>
      <w:r>
        <w:rPr>
          <w:szCs w:val="23"/>
        </w:rPr>
        <w:t>Заключение</w:t>
      </w:r>
      <w:r>
        <w:rPr>
          <w:szCs w:val="23"/>
        </w:rPr>
        <w:br/>
        <w:t>Выбор цветовой палитры для мозаики – это творческий процесс, который требует внимания к деталям и понимания основ цветовой гармонии. Экспериментируйте, пробуйте разные комбинации и создавайте уникальные произведения искусства!</w:t>
      </w:r>
    </w:p>
    <w:p w14:paraId="5EDBBE6C" w14:textId="77777777" w:rsidR="004A1A30" w:rsidRDefault="004A1A30" w:rsidP="004A1A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Практика:</w:t>
      </w:r>
    </w:p>
    <w:p w14:paraId="2F25215B" w14:textId="77777777" w:rsidR="004A1A30" w:rsidRDefault="004A1A30" w:rsidP="004A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Пройдите по ссылке, чтобы закрепить тему: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https://rutube.ru/video/8e8d313d4b9a5529c2d68a2b708596da/?r=plemwd</w:t>
        </w:r>
      </w:hyperlink>
    </w:p>
    <w:p w14:paraId="3E7D7E05" w14:textId="77777777" w:rsidR="004A1A30" w:rsidRDefault="004A1A30" w:rsidP="004A1A30"/>
    <w:p w14:paraId="6F58571C" w14:textId="77777777" w:rsidR="004A1A30" w:rsidRDefault="004A1A30" w:rsidP="00A951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1A30" w:rsidSect="0022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00DD"/>
    <w:multiLevelType w:val="hybridMultilevel"/>
    <w:tmpl w:val="34B4483E"/>
    <w:lvl w:ilvl="0" w:tplc="3F587A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84"/>
    <w:rsid w:val="002260A9"/>
    <w:rsid w:val="00404F9C"/>
    <w:rsid w:val="00415884"/>
    <w:rsid w:val="004A1A30"/>
    <w:rsid w:val="004E1F8F"/>
    <w:rsid w:val="005452EC"/>
    <w:rsid w:val="00A951C9"/>
    <w:rsid w:val="00BF75C3"/>
    <w:rsid w:val="00C57ABD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2C4"/>
  <w15:docId w15:val="{40AAB8FE-7808-447D-B941-2F6D0D6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8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A1A30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4A1A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8e8d313d4b9a5529c2d68a2b708596da/?r=plem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5</dc:creator>
  <cp:keywords/>
  <dc:description/>
  <cp:lastModifiedBy>newCDTpc</cp:lastModifiedBy>
  <cp:revision>6</cp:revision>
  <dcterms:created xsi:type="dcterms:W3CDTF">2025-01-23T05:24:00Z</dcterms:created>
  <dcterms:modified xsi:type="dcterms:W3CDTF">2025-01-31T10:51:00Z</dcterms:modified>
</cp:coreProperties>
</file>